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5272"/>
      </w:tblGrid>
      <w:tr>
        <w:trPr>
          <w:trHeight w:val="2518" w:hRule="atLeast"/>
        </w:trPr>
        <w:tc>
          <w:tcPr>
            <w:tcW w:w="4643" w:type="dxa"/>
            <w:tcBorders/>
          </w:tcPr>
          <w:p>
            <w:pPr>
              <w:pStyle w:val="Style17"/>
              <w:bidi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Style17"/>
              <w:bidi w:val="0"/>
              <w:spacing w:before="0" w:after="120"/>
              <w:ind w:right="175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СЛУЖЕБНАЯ ЗАПИСКА</w:t>
            </w:r>
          </w:p>
          <w:p>
            <w:pPr>
              <w:pStyle w:val="Style17"/>
              <w:bidi w:val="0"/>
              <w:spacing w:before="0" w:after="12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</w:r>
          </w:p>
          <w:tbl>
            <w:tblPr>
              <w:tblW w:w="4157" w:type="dxa"/>
              <w:jc w:val="left"/>
              <w:tblInd w:w="11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06"/>
              <w:gridCol w:w="654"/>
              <w:gridCol w:w="408"/>
              <w:gridCol w:w="622"/>
              <w:gridCol w:w="417"/>
              <w:gridCol w:w="1449"/>
            </w:tblGrid>
            <w:tr>
              <w:trPr/>
              <w:tc>
                <w:tcPr>
                  <w:tcW w:w="1260" w:type="dxa"/>
                  <w:gridSpan w:val="2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Style17"/>
                    <w:widowControl w:val="false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408" w:type="dxa"/>
                  <w:tcBorders/>
                  <w:vAlign w:val="bottom"/>
                </w:tcPr>
                <w:p>
                  <w:pPr>
                    <w:pStyle w:val="Style17"/>
                    <w:widowControl w:val="false"/>
                    <w:bidi w:val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488" w:type="dxa"/>
                  <w:gridSpan w:val="3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Style17"/>
                    <w:widowControl w:val="false"/>
                    <w:bidi w:val="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1260" w:type="dxa"/>
                  <w:gridSpan w:val="2"/>
                  <w:tcBorders>
                    <w:top w:val="single" w:sz="4" w:space="0" w:color="000000"/>
                  </w:tcBorders>
                  <w:vAlign w:val="bottom"/>
                </w:tcPr>
                <w:p>
                  <w:pPr>
                    <w:pStyle w:val="Style17"/>
                    <w:widowControl w:val="false"/>
                    <w:bidi w:val="0"/>
                    <w:jc w:val="left"/>
                    <w:rPr>
                      <w:sz w:val="8"/>
                      <w:szCs w:val="20"/>
                    </w:rPr>
                  </w:pPr>
                  <w:r>
                    <w:rPr>
                      <w:sz w:val="8"/>
                      <w:szCs w:val="20"/>
                    </w:rPr>
                  </w:r>
                </w:p>
              </w:tc>
              <w:tc>
                <w:tcPr>
                  <w:tcW w:w="408" w:type="dxa"/>
                  <w:tcBorders/>
                  <w:vAlign w:val="bottom"/>
                </w:tcPr>
                <w:p>
                  <w:pPr>
                    <w:pStyle w:val="Style17"/>
                    <w:widowControl w:val="false"/>
                    <w:bidi w:val="0"/>
                    <w:jc w:val="left"/>
                    <w:rPr>
                      <w:sz w:val="8"/>
                      <w:szCs w:val="20"/>
                    </w:rPr>
                  </w:pPr>
                  <w:r>
                    <w:rPr>
                      <w:sz w:val="8"/>
                      <w:szCs w:val="20"/>
                    </w:rPr>
                  </w:r>
                </w:p>
              </w:tc>
              <w:tc>
                <w:tcPr>
                  <w:tcW w:w="2488" w:type="dxa"/>
                  <w:gridSpan w:val="3"/>
                  <w:tcBorders>
                    <w:top w:val="single" w:sz="4" w:space="0" w:color="000000"/>
                  </w:tcBorders>
                  <w:vAlign w:val="bottom"/>
                </w:tcPr>
                <w:p>
                  <w:pPr>
                    <w:pStyle w:val="Style17"/>
                    <w:widowControl w:val="false"/>
                    <w:bidi w:val="0"/>
                    <w:jc w:val="left"/>
                    <w:rPr>
                      <w:sz w:val="8"/>
                      <w:szCs w:val="20"/>
                    </w:rPr>
                  </w:pPr>
                  <w:r>
                    <w:rPr>
                      <w:sz w:val="8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606" w:type="dxa"/>
                  <w:tcBorders/>
                  <w:vAlign w:val="bottom"/>
                </w:tcPr>
                <w:p>
                  <w:pPr>
                    <w:pStyle w:val="Style17"/>
                    <w:widowControl w:val="false"/>
                    <w:tabs>
                      <w:tab w:val="clear" w:pos="709"/>
                    </w:tabs>
                    <w:bidi w:val="0"/>
                    <w:ind w:hanging="14"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684" w:type="dxa"/>
                  <w:gridSpan w:val="3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Style17"/>
                    <w:widowControl w:val="false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417" w:type="dxa"/>
                  <w:tcBorders/>
                  <w:vAlign w:val="bottom"/>
                </w:tcPr>
                <w:p>
                  <w:pPr>
                    <w:pStyle w:val="Style17"/>
                    <w:widowControl w:val="false"/>
                    <w:bidi w:val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1449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Style17"/>
                    <w:widowControl w:val="false"/>
                    <w:bidi w:val="0"/>
                    <w:jc w:val="lef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Style17"/>
              <w:bidi w:val="0"/>
              <w:spacing w:before="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72" w:type="dxa"/>
            <w:tcBorders/>
          </w:tcPr>
          <w:p>
            <w:pPr>
              <w:pStyle w:val="Normal"/>
              <w:widowControl w:val="false"/>
              <w:bidi w:val="0"/>
              <w:ind w:hanging="0" w:left="601" w:right="-1"/>
              <w:jc w:val="left"/>
              <w:rPr>
                <w:rFonts w:ascii="Liberation Serif" w:hAnsi="Liberation Serif"/>
              </w:rPr>
            </w:pPr>
            <w:r>
              <w:rPr>
                <w:sz w:val="28"/>
                <w:szCs w:val="28"/>
              </w:rPr>
              <w:t>Начальнику</w:t>
            </w:r>
          </w:p>
          <w:p>
            <w:pPr>
              <w:pStyle w:val="Normal"/>
              <w:widowControl w:val="false"/>
              <w:bidi w:val="0"/>
              <w:ind w:hanging="0" w:left="601" w:right="-1"/>
              <w:jc w:val="left"/>
              <w:rPr>
                <w:rFonts w:ascii="Liberation Serif" w:hAnsi="Liberation Serif"/>
              </w:rPr>
            </w:pPr>
            <w:r>
              <w:rPr>
                <w:sz w:val="28"/>
                <w:szCs w:val="28"/>
              </w:rPr>
              <w:t>Управления цифровой</w:t>
            </w:r>
          </w:p>
          <w:p>
            <w:pPr>
              <w:pStyle w:val="Normal"/>
              <w:widowControl w:val="false"/>
              <w:bidi w:val="0"/>
              <w:ind w:hanging="0" w:left="601" w:right="-1"/>
              <w:jc w:val="left"/>
              <w:rPr>
                <w:rFonts w:ascii="Liberation Serif" w:hAnsi="Liberation Serif"/>
              </w:rPr>
            </w:pPr>
            <w:r>
              <w:rPr>
                <w:sz w:val="28"/>
                <w:szCs w:val="28"/>
              </w:rPr>
              <w:t>трансформации и обеспечения</w:t>
            </w:r>
          </w:p>
          <w:p>
            <w:pPr>
              <w:pStyle w:val="Normal"/>
              <w:widowControl w:val="false"/>
              <w:bidi w:val="0"/>
              <w:ind w:hanging="0" w:left="601" w:right="-1"/>
              <w:jc w:val="left"/>
              <w:rPr>
                <w:rFonts w:ascii="Liberation Serif" w:hAnsi="Liberation Serif"/>
              </w:rPr>
            </w:pPr>
            <w:r>
              <w:rPr/>
              <w:t>П.В. Никитчуку</w:t>
            </w:r>
          </w:p>
          <w:p>
            <w:pPr>
              <w:pStyle w:val="Normal"/>
              <w:widowControl w:val="false"/>
              <w:bidi w:val="0"/>
              <w:ind w:hanging="0" w:left="601" w:right="-1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ind w:hanging="0" w:left="601" w:right="-1"/>
              <w:jc w:val="left"/>
              <w:rPr>
                <w:rFonts w:ascii="Liberation Serif" w:hAnsi="Liberation Serif"/>
              </w:rPr>
            </w:pPr>
            <w:r>
              <w:rPr>
                <w:sz w:val="28"/>
                <w:szCs w:val="28"/>
              </w:rPr>
              <w:t>Копия:</w:t>
            </w:r>
          </w:p>
          <w:p>
            <w:pPr>
              <w:pStyle w:val="Normal"/>
              <w:widowControl w:val="false"/>
              <w:bidi w:val="0"/>
              <w:ind w:hanging="0" w:left="601" w:right="-1"/>
              <w:jc w:val="left"/>
              <w:rPr>
                <w:rFonts w:ascii="Liberation Serif" w:hAnsi="Liberation Serif"/>
              </w:rPr>
            </w:pPr>
            <w:r>
              <w:rPr>
                <w:sz w:val="28"/>
                <w:szCs w:val="28"/>
              </w:rPr>
              <w:t>Советнику</w:t>
            </w:r>
          </w:p>
          <w:p>
            <w:pPr>
              <w:pStyle w:val="Normal"/>
              <w:widowControl w:val="false"/>
              <w:bidi w:val="0"/>
              <w:ind w:hanging="0" w:left="601" w:right="-1"/>
              <w:jc w:val="left"/>
              <w:rPr>
                <w:rFonts w:ascii="Liberation Serif" w:hAnsi="Liberation Serif"/>
              </w:rPr>
            </w:pPr>
            <w:r>
              <w:rPr>
                <w:sz w:val="28"/>
                <w:szCs w:val="28"/>
              </w:rPr>
              <w:t>руководителя Росавиации</w:t>
            </w:r>
          </w:p>
          <w:p>
            <w:pPr>
              <w:pStyle w:val="Normal"/>
              <w:widowControl w:val="false"/>
              <w:bidi w:val="0"/>
              <w:ind w:hanging="0" w:left="601" w:right="-1"/>
              <w:jc w:val="left"/>
              <w:rPr>
                <w:rFonts w:ascii="Liberation Serif" w:hAnsi="Liberation Serif"/>
              </w:rPr>
            </w:pPr>
            <w:r>
              <w:rPr/>
              <w:t>А.В. Кореняко</w:t>
            </w:r>
          </w:p>
        </w:tc>
      </w:tr>
    </w:tbl>
    <w:p>
      <w:pPr>
        <w:pStyle w:val="Style17"/>
        <w:bidi w:val="0"/>
        <w:spacing w:lineRule="auto" w:line="240"/>
        <w:ind w:right="-1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bidi w:val="0"/>
        <w:spacing w:lineRule="auto" w:line="240"/>
        <w:ind w:hanging="0"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/>
        <w:ind w:hanging="0"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/>
        <w:ind w:hanging="0"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/>
        <w:ind w:hanging="0"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/>
        <w:ind w:hanging="0"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/>
        <w:ind w:hanging="0"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/>
        <w:ind w:hanging="0" w:right="-1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Павел Викторович!</w:t>
      </w:r>
    </w:p>
    <w:p>
      <w:pPr>
        <w:pStyle w:val="Normal"/>
        <w:bidi w:val="0"/>
        <w:spacing w:lineRule="auto" w:line="240"/>
        <w:ind w:hanging="0" w:right="-1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09"/>
          <w:tab w:val="left" w:pos="4320" w:leader="none"/>
          <w:tab w:val="left" w:pos="4500" w:leader="none"/>
        </w:tabs>
        <w:bidi w:val="0"/>
        <w:spacing w:lineRule="auto" w:line="240" w:before="0" w:after="0"/>
        <w:ind w:firstLine="709" w:left="0" w:right="0"/>
        <w:jc w:val="both"/>
        <w:rPr/>
      </w:pPr>
      <w:r>
        <w:rPr>
          <w:sz w:val="28"/>
          <w:szCs w:val="28"/>
          <w:lang w:val="ru-RU"/>
        </w:rPr>
        <w:t>Прошу Ваших указаний</w:t>
      </w:r>
      <w:r>
        <w:rPr>
          <w:sz w:val="28"/>
          <w:szCs w:val="28"/>
        </w:rPr>
        <w:t xml:space="preserve"> о внесении изменений на странице </w:t>
      </w:r>
      <w:hyperlink r:id="rId2">
        <w:r>
          <w:rPr>
            <w:rStyle w:val="Hyperlink"/>
            <w:sz w:val="28"/>
            <w:szCs w:val="28"/>
          </w:rPr>
          <w:t>https://favt.gov.ru/dejatelnost-bezopasnost-poletov-amripp-obnovleniya/</w:t>
        </w:r>
      </w:hyperlink>
      <w:r>
        <w:rPr>
          <w:sz w:val="28"/>
          <w:szCs w:val="28"/>
        </w:rPr>
        <w:t xml:space="preserve"> официального сайта Росавиации в сети Интернет: актуализация текста и заголовка раскрывающегося блока «202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» категории «Материалы расследований авиационных событий» (файл с обновлениями прилагается).</w:t>
      </w:r>
    </w:p>
    <w:p>
      <w:pPr>
        <w:pStyle w:val="BodyText"/>
        <w:tabs>
          <w:tab w:val="clear" w:pos="709"/>
          <w:tab w:val="left" w:pos="4320" w:leader="none"/>
          <w:tab w:val="left" w:pos="4500" w:leader="none"/>
        </w:tabs>
        <w:bidi w:val="0"/>
        <w:spacing w:lineRule="auto" w:line="240"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09"/>
          <w:tab w:val="left" w:pos="4320" w:leader="none"/>
          <w:tab w:val="left" w:pos="4500" w:leader="none"/>
        </w:tabs>
        <w:bidi w:val="0"/>
        <w:spacing w:lineRule="auto" w:line="240" w:before="0" w:after="0"/>
        <w:ind w:firstLine="680" w:left="0" w:right="0"/>
        <w:jc w:val="left"/>
        <w:rPr>
          <w:rFonts w:ascii="Liberation Serif" w:hAnsi="Liberation Serif"/>
        </w:rPr>
      </w:pPr>
      <w:r>
        <w:rPr>
          <w:sz w:val="28"/>
          <w:szCs w:val="28"/>
        </w:rPr>
        <w:t xml:space="preserve">Приложение: на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л. в 1 экз.</w:t>
      </w:r>
    </w:p>
    <w:p>
      <w:pPr>
        <w:pStyle w:val="BodyText"/>
        <w:tabs>
          <w:tab w:val="clear" w:pos="709"/>
          <w:tab w:val="left" w:pos="4320" w:leader="none"/>
          <w:tab w:val="left" w:pos="4500" w:leader="none"/>
        </w:tabs>
        <w:bidi w:val="0"/>
        <w:spacing w:lineRule="auto" w:line="240" w:before="0" w:after="0"/>
        <w:ind w:firstLine="709"/>
        <w:jc w:val="left"/>
        <w:rPr>
          <w:rFonts w:ascii="Liberation Serif" w:hAnsi="Liberation Serif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BodyText"/>
        <w:tabs>
          <w:tab w:val="clear" w:pos="709"/>
          <w:tab w:val="left" w:pos="4320" w:leader="none"/>
          <w:tab w:val="left" w:pos="4500" w:leader="none"/>
        </w:tabs>
        <w:bidi w:val="0"/>
        <w:spacing w:lineRule="auto" w:line="240" w:before="0" w:after="0"/>
        <w:ind w:firstLine="709"/>
        <w:jc w:val="left"/>
        <w:rPr>
          <w:rFonts w:ascii="Liberation Serif" w:hAnsi="Liberation Serif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57"/>
        <w:gridCol w:w="4958"/>
      </w:tblGrid>
      <w:tr>
        <w:trPr/>
        <w:tc>
          <w:tcPr>
            <w:tcW w:w="4957" w:type="dxa"/>
            <w:tcBorders/>
          </w:tcPr>
          <w:p>
            <w:pPr>
              <w:pStyle w:val="Style19"/>
              <w:bidi w:val="0"/>
              <w:spacing w:lineRule="auto" w:line="240"/>
              <w:jc w:val="both"/>
              <w:rPr>
                <w:rFonts w:ascii="Liberation Serif" w:hAnsi="Liberation Serif"/>
              </w:rPr>
            </w:pPr>
            <w:r>
              <w:rPr>
                <w:rFonts w:eastAsia="SimSun"/>
                <w:sz w:val="28"/>
                <w:szCs w:val="28"/>
              </w:rPr>
              <w:t>Начальник Управления</w:t>
            </w:r>
          </w:p>
          <w:p>
            <w:pPr>
              <w:pStyle w:val="Style19"/>
              <w:bidi w:val="0"/>
              <w:spacing w:lineRule="auto" w:line="240"/>
              <w:jc w:val="both"/>
              <w:rPr>
                <w:rFonts w:ascii="Liberation Serif" w:hAnsi="Liberation Serif"/>
              </w:rPr>
            </w:pPr>
            <w:r>
              <w:rPr>
                <w:rFonts w:eastAsia="SimSun"/>
                <w:sz w:val="28"/>
                <w:szCs w:val="28"/>
              </w:rPr>
              <w:t>инспекции по безопасности полетов</w:t>
            </w:r>
          </w:p>
        </w:tc>
        <w:tc>
          <w:tcPr>
            <w:tcW w:w="4958" w:type="dxa"/>
            <w:tcBorders/>
          </w:tcPr>
          <w:p>
            <w:pPr>
              <w:pStyle w:val="Style19"/>
              <w:bidi w:val="0"/>
              <w:spacing w:lineRule="auto" w:line="240"/>
              <w:jc w:val="both"/>
              <w:rPr>
                <w:rFonts w:ascii="Liberation Serif" w:hAnsi="Liberation Serif"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</w:r>
          </w:p>
          <w:p>
            <w:pPr>
              <w:pStyle w:val="Style19"/>
              <w:bidi w:val="0"/>
              <w:spacing w:lineRule="auto" w:line="240"/>
              <w:jc w:val="right"/>
              <w:rPr>
                <w:rFonts w:ascii="Liberation Serif" w:hAnsi="Liberation Serif"/>
              </w:rPr>
            </w:pPr>
            <w:r>
              <w:rPr>
                <w:rFonts w:eastAsia="SimSun"/>
                <w:sz w:val="28"/>
                <w:szCs w:val="28"/>
              </w:rPr>
              <w:t>А.А. Гаврюшин</w:t>
            </w:r>
          </w:p>
        </w:tc>
      </w:tr>
    </w:tbl>
    <w:p>
      <w:pPr>
        <w:pStyle w:val="BodyText"/>
        <w:tabs>
          <w:tab w:val="clear" w:pos="709"/>
          <w:tab w:val="left" w:pos="1620" w:leader="none"/>
        </w:tabs>
        <w:bidi w:val="0"/>
        <w:spacing w:lineRule="auto" w:line="240" w:before="0" w:after="0"/>
        <w:jc w:val="left"/>
        <w:rPr>
          <w:rFonts w:ascii="Liberation Serif" w:hAnsi="Liberation Serif"/>
          <w:lang w:val="ru-RU"/>
        </w:rPr>
      </w:pPr>
      <w:r>
        <w:rPr>
          <w:lang w:val="ru-RU"/>
        </w:rPr>
      </w:r>
    </w:p>
    <w:p>
      <w:pPr>
        <w:pStyle w:val="BodyText"/>
        <w:tabs>
          <w:tab w:val="clear" w:pos="709"/>
          <w:tab w:val="left" w:pos="1620" w:leader="none"/>
        </w:tabs>
        <w:bidi w:val="0"/>
        <w:spacing w:lineRule="auto" w:line="240" w:before="0" w:after="0"/>
        <w:jc w:val="left"/>
        <w:rPr>
          <w:rFonts w:ascii="Liberation Serif" w:hAnsi="Liberation Serif"/>
          <w:lang w:val="ru-RU"/>
        </w:rPr>
      </w:pPr>
      <w:r>
        <w:rPr>
          <w:lang w:val="ru-RU"/>
        </w:rPr>
      </w:r>
    </w:p>
    <w:p>
      <w:pPr>
        <w:pStyle w:val="BodyText"/>
        <w:tabs>
          <w:tab w:val="clear" w:pos="709"/>
          <w:tab w:val="left" w:pos="1620" w:leader="none"/>
        </w:tabs>
        <w:bidi w:val="0"/>
        <w:spacing w:lineRule="auto" w:line="240" w:before="0" w:after="0"/>
        <w:jc w:val="left"/>
        <w:rPr>
          <w:rFonts w:ascii="Liberation Serif" w:hAnsi="Liberation Serif"/>
          <w:lang w:val="ru-RU"/>
        </w:rPr>
      </w:pPr>
      <w:r>
        <w:rPr>
          <w:lang w:val="ru-RU"/>
        </w:rPr>
      </w:r>
    </w:p>
    <w:p>
      <w:pPr>
        <w:pStyle w:val="BodyText"/>
        <w:tabs>
          <w:tab w:val="clear" w:pos="709"/>
          <w:tab w:val="left" w:pos="1620" w:leader="none"/>
        </w:tabs>
        <w:bidi w:val="0"/>
        <w:spacing w:lineRule="auto" w:line="240" w:before="0" w:after="0"/>
        <w:jc w:val="left"/>
        <w:rPr>
          <w:rFonts w:ascii="Liberation Serif" w:hAnsi="Liberation Serif"/>
          <w:lang w:val="ru-RU"/>
        </w:rPr>
      </w:pPr>
      <w:r>
        <w:rPr>
          <w:lang w:val="ru-RU"/>
        </w:rPr>
      </w:r>
    </w:p>
    <w:p>
      <w:pPr>
        <w:pStyle w:val="BodyText"/>
        <w:tabs>
          <w:tab w:val="clear" w:pos="709"/>
          <w:tab w:val="left" w:pos="1620" w:leader="none"/>
        </w:tabs>
        <w:bidi w:val="0"/>
        <w:spacing w:lineRule="auto" w:line="240" w:before="0" w:after="0"/>
        <w:jc w:val="left"/>
        <w:rPr>
          <w:rFonts w:ascii="Liberation Serif" w:hAnsi="Liberation Serif"/>
          <w:lang w:val="ru-RU"/>
        </w:rPr>
      </w:pPr>
      <w:r>
        <w:rPr>
          <w:lang w:val="ru-RU"/>
        </w:rPr>
      </w:r>
    </w:p>
    <w:p>
      <w:pPr>
        <w:pStyle w:val="BodyText"/>
        <w:tabs>
          <w:tab w:val="clear" w:pos="709"/>
          <w:tab w:val="left" w:pos="1620" w:leader="none"/>
        </w:tabs>
        <w:bidi w:val="0"/>
        <w:spacing w:lineRule="auto" w:line="240" w:before="0" w:after="0"/>
        <w:jc w:val="left"/>
        <w:rPr>
          <w:rFonts w:ascii="Liberation Serif" w:hAnsi="Liberation Serif"/>
          <w:lang w:val="ru-RU"/>
        </w:rPr>
      </w:pPr>
      <w:r>
        <w:rPr>
          <w:lang w:val="ru-RU"/>
        </w:rPr>
      </w:r>
    </w:p>
    <w:p>
      <w:pPr>
        <w:pStyle w:val="BodyText"/>
        <w:tabs>
          <w:tab w:val="clear" w:pos="709"/>
          <w:tab w:val="left" w:pos="1620" w:leader="none"/>
        </w:tabs>
        <w:bidi w:val="0"/>
        <w:spacing w:lineRule="auto" w:line="240" w:before="0" w:after="0"/>
        <w:jc w:val="left"/>
        <w:rPr>
          <w:rFonts w:ascii="Liberation Serif" w:hAnsi="Liberation Serif"/>
          <w:lang w:val="ru-RU"/>
        </w:rPr>
      </w:pPr>
      <w:r>
        <w:rPr>
          <w:lang w:val="ru-RU"/>
        </w:rPr>
      </w:r>
    </w:p>
    <w:p>
      <w:pPr>
        <w:pStyle w:val="BodyText"/>
        <w:tabs>
          <w:tab w:val="clear" w:pos="709"/>
          <w:tab w:val="left" w:pos="1620" w:leader="none"/>
        </w:tabs>
        <w:bidi w:val="0"/>
        <w:spacing w:lineRule="auto" w:line="240" w:before="0" w:after="0"/>
        <w:jc w:val="left"/>
        <w:rPr>
          <w:rFonts w:ascii="Liberation Serif" w:hAnsi="Liberation Serif"/>
          <w:lang w:val="ru-RU"/>
        </w:rPr>
      </w:pPr>
      <w:r>
        <w:rPr>
          <w:lang w:val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Liberation Serif" w:hAnsi="Liberation Serif"/>
        </w:rPr>
      </w:pPr>
      <w:r>
        <w:rPr>
          <w:rFonts w:eastAsia="Calibri"/>
          <w:sz w:val="24"/>
          <w:szCs w:val="24"/>
          <w:lang w:eastAsia="en-US"/>
        </w:rPr>
        <w:t>Лучинин Валерий Владимирович</w:t>
      </w:r>
    </w:p>
    <w:p>
      <w:pPr>
        <w:pStyle w:val="Footer"/>
        <w:bidi w:val="0"/>
        <w:spacing w:lineRule="auto" w:line="240" w:before="0" w:after="0"/>
        <w:jc w:val="left"/>
        <w:rPr/>
      </w:pPr>
      <w:r>
        <w:rPr>
          <w:rStyle w:val="Style14"/>
          <w:rFonts w:eastAsia="Calibri"/>
          <w:sz w:val="24"/>
          <w:szCs w:val="24"/>
          <w:lang w:val="ru-RU" w:eastAsia="en-US"/>
        </w:rPr>
        <w:t>(495) 645-85-55 доб. 52-32</w:t>
      </w:r>
    </w:p>
    <w:sectPr>
      <w:type w:val="nextPage"/>
      <w:pgSz w:w="11906" w:h="16838"/>
      <w:pgMar w:left="1134" w:right="856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Lohit Devanagari"/>
        <w:kern w:val="2"/>
        <w:sz w:val="28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roid Sans Fallback" w:cs="Lohit Devanagari"/>
      <w:color w:val="auto"/>
      <w:kern w:val="2"/>
      <w:sz w:val="28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Liberation Serif" w:hAnsi="Liberation Serif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erif" w:hAnsi="Liberation Serif" w:cs="Lohit Devanagari"/>
      <w:i/>
      <w:iCs/>
      <w:sz w:val="28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Liberation Serif" w:hAnsi="Liberation Serif" w:cs="Lohit Devanagari"/>
    </w:rPr>
  </w:style>
  <w:style w:type="paragraph" w:styleId="Style17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ohit Devanagari"/>
      <w:color w:val="auto"/>
      <w:kern w:val="2"/>
      <w:sz w:val="24"/>
      <w:szCs w:val="24"/>
      <w:lang w:val="ru-RU" w:eastAsia="zh-CN" w:bidi="hi-IN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Style17"/>
    <w:pPr>
      <w:tabs>
        <w:tab w:val="clear" w:pos="709"/>
        <w:tab w:val="center" w:pos="4677" w:leader="none"/>
        <w:tab w:val="right" w:pos="9355" w:leader="none"/>
      </w:tabs>
      <w:suppressAutoHyphens w:val="true"/>
    </w:pPr>
    <w:rPr>
      <w:lang w:val="en-US" w:eastAsia="en-U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avt.gov.ru/dejatelnost-bezopasnost-poletov-amripp-obnovleniya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180</TotalTime>
  <Application>LibreOffice/7.6.7.2$Linux_X86_64 LibreOffice_project/60$Build-2</Application>
  <AppVersion>15.0000</AppVersion>
  <Pages>1</Pages>
  <Words>76</Words>
  <Characters>588</Characters>
  <CharactersWithSpaces>644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2025-02-06T16:13:48Z</dcterms:created>
  <dc:creator/>
  <dc:description/>
  <dc:language>ru-RU</dc:language>
  <cp:lastModifiedBy>Валерий  Лучинин</cp:lastModifiedBy>
  <dcterms:modified xsi:type="dcterms:W3CDTF">2026-01-30T10:58:31Z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