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2"/>
        <w:gridCol w:w="1277"/>
        <w:gridCol w:w="1277"/>
        <w:gridCol w:w="1134"/>
        <w:gridCol w:w="1275"/>
        <w:gridCol w:w="2976"/>
        <w:gridCol w:w="1418"/>
      </w:tblGrid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Учетный номер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Тип ВС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ICAO-CAST</w:t>
            </w:r>
          </w:p>
        </w:tc>
      </w:tr>
      <w:tr>
        <w:trPr>
          <w:trHeight w:val="43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205085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11.09.2020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А320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VQ-BNI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Столкновение с трапом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GCOL</w:t>
            </w:r>
          </w:p>
        </w:tc>
      </w:tr>
      <w:tr>
        <w:trPr>
          <w:trHeight w:val="440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215085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12.09.2021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RRJ-95B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RA-89149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грубая посадка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ARC</w:t>
            </w:r>
          </w:p>
        </w:tc>
      </w:tr>
      <w:tr>
        <w:trPr>
          <w:trHeight w:val="444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20.09.2021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VQ-BSR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невыпуск закрылков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215267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RRJ-95LR-100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RA-89136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BIRD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215347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25.09.2021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A-320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VP-BOG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поражение ВС разрядом атмосферного электричества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WSTRW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215422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29.09.2021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B737-700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VQ-BIP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превышение попутной оставляющей скорости ветра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AMAN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215461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01.10.2021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VP-BSE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несинхронный выпуск закрылков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215582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07.10.2021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Ка-32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RA-31576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самопроизвольный сброс левой входной двери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215743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15.10.2021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RRJ-95B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RA-89130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отказ блока концентратора данных EIU-100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441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215963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26.10.2021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VQ-BBW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невыпуск закрылков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463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216282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11.11.2021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Ми-8Т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RA-24224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отказ авиагоризонта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217262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30.12.2021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RRJ-95B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RA-89149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разгерметизация  гидросистемы №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220142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08.01.2022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B767-300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VP-BUX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невключение реверса левого двигателя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SCF-PP</w:t>
            </w:r>
          </w:p>
        </w:tc>
      </w:tr>
      <w:tr>
        <w:trPr>
          <w:trHeight w:val="373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220801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10.02.2022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VQ-BJG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невыпуск закрылков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220902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15.02.2022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L410 UVP-E20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RA-67075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отрыв колеса передней опоры шасси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220982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19.02.2022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VP-BDG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столкновение с другим ВС при рулении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GCOL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221322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08.03.2022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EMB-170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VQ-BYM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снижение ниже безопасной высоты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CFIT</w:t>
            </w:r>
          </w:p>
        </w:tc>
      </w:tr>
      <w:tr>
        <w:trPr>
          <w:trHeight w:val="461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221523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18.03.2022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AS-350B3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RA-07208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отказ гидросистемы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465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222442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03.05.2022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RRJ-95B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RA-89099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BIRD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800" w:top="233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f4f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 w:customStyle="1">
    <w:name w:val="Содержимое таблицы"/>
    <w:basedOn w:val="Normal"/>
    <w:qFormat/>
    <w:rsid w:val="00af1f4f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LibreOffice/7.2.4.1$Linux_X86_64 LibreOffice_project/27d75539669ac387bb498e35313b970b7fe9c4f9</Application>
  <AppVersion>15.0000</AppVersion>
  <Pages>1</Pages>
  <Words>201</Words>
  <Characters>1456</Characters>
  <CharactersWithSpaces>1515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2022-08-10T13:15:00Z</dcterms:created>
  <dc:creator>Бывалина Кристина</dc:creator>
  <dc:description/>
  <dc:language>ru-RU</dc:language>
  <cp:lastModifiedBy/>
  <dcterms:modified xsi:type="dcterms:W3CDTF">2022-08-12T15:31:20Z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