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CBA" w:rsidRDefault="00EC193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</w:p>
    <w:tbl>
      <w:tblPr>
        <w:tblW w:w="16202" w:type="dxa"/>
        <w:tblInd w:w="-643" w:type="dxa"/>
        <w:tblLayout w:type="fixed"/>
        <w:tblLook w:val="04A0" w:firstRow="1" w:lastRow="0" w:firstColumn="1" w:lastColumn="0" w:noHBand="0" w:noVBand="1"/>
      </w:tblPr>
      <w:tblGrid>
        <w:gridCol w:w="2027"/>
        <w:gridCol w:w="567"/>
        <w:gridCol w:w="851"/>
        <w:gridCol w:w="992"/>
        <w:gridCol w:w="1843"/>
        <w:gridCol w:w="1559"/>
        <w:gridCol w:w="2268"/>
        <w:gridCol w:w="992"/>
        <w:gridCol w:w="425"/>
        <w:gridCol w:w="1701"/>
        <w:gridCol w:w="2410"/>
        <w:gridCol w:w="567"/>
      </w:tblGrid>
      <w:tr w:rsidR="001660C3" w:rsidRPr="00C74C96" w:rsidTr="00385407">
        <w:trPr>
          <w:trHeight w:val="298"/>
        </w:trPr>
        <w:tc>
          <w:tcPr>
            <w:tcW w:w="20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C74C96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74C96">
              <w:rPr>
                <w:rFonts w:ascii="Times New Roman" w:eastAsia="Times New Roman" w:hAnsi="Times New Roman"/>
                <w:b/>
                <w:sz w:val="24"/>
                <w:szCs w:val="24"/>
              </w:rPr>
              <w:t>Авиакомпания</w:t>
            </w:r>
          </w:p>
        </w:tc>
        <w:tc>
          <w:tcPr>
            <w:tcW w:w="1417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7ECD" w:rsidRPr="00C74C96" w:rsidRDefault="001660C3" w:rsidP="00A23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74C96">
              <w:rPr>
                <w:rFonts w:ascii="Times New Roman" w:eastAsia="Times New Roman" w:hAnsi="Times New Roman"/>
                <w:b/>
              </w:rPr>
              <w:t xml:space="preserve">КРИТЕРИИ ДЛЯ ГОЛОСОВАНИЯ ПО ДОПУСКУ ПЕРЕВОЗЧИКОВ К ВЫПОЛНЕНИЮ МЕЖДУНАРОДНЫХ РЕГУЛЯРНЫХ ПЕРЕВОЗОК ПАССАЖИРОВ И (ИЛИ) ГРУЗОВ ПО </w:t>
            </w:r>
            <w:r w:rsidR="00FB4ED2" w:rsidRPr="00C74C96">
              <w:rPr>
                <w:rFonts w:ascii="Times New Roman" w:eastAsia="Times New Roman" w:hAnsi="Times New Roman"/>
                <w:b/>
              </w:rPr>
              <w:t>МАРШРУТАМ</w:t>
            </w:r>
            <w:r w:rsidR="00B83759" w:rsidRPr="00C74C9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A23FC0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Москва – Коломбо </w:t>
            </w:r>
          </w:p>
        </w:tc>
      </w:tr>
      <w:tr w:rsidR="001660C3" w:rsidRPr="00C74C96" w:rsidTr="00C74C96">
        <w:trPr>
          <w:trHeight w:val="20"/>
        </w:trPr>
        <w:tc>
          <w:tcPr>
            <w:tcW w:w="20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C74C96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C74C96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4C96">
              <w:rPr>
                <w:rFonts w:ascii="Times New Roman" w:eastAsia="Times New Roman" w:hAnsi="Times New Roman"/>
                <w:sz w:val="24"/>
                <w:szCs w:val="24"/>
              </w:rPr>
              <w:t xml:space="preserve">  1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C74C96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4C96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C74C96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4C96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C74C96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4C96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C74C96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4C96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C74C96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4C96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C74C96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4C96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</w:tr>
      <w:tr w:rsidR="001660C3" w:rsidRPr="00C74C96" w:rsidTr="00C74C96">
        <w:trPr>
          <w:trHeight w:val="126"/>
        </w:trPr>
        <w:tc>
          <w:tcPr>
            <w:tcW w:w="20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C74C96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C74C96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0C3" w:rsidRPr="00C74C96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0C3" w:rsidRPr="00C74C96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C74C96" w:rsidRDefault="00285F82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4C96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="001660C3" w:rsidRPr="00C74C96">
              <w:rPr>
                <w:rFonts w:ascii="Times New Roman" w:eastAsia="Times New Roman" w:hAnsi="Times New Roman"/>
                <w:sz w:val="24"/>
                <w:szCs w:val="24"/>
              </w:rPr>
              <w:t xml:space="preserve">редписания инспекторов 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C74C96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4C96">
              <w:rPr>
                <w:rFonts w:ascii="Times New Roman" w:eastAsia="Times New Roman" w:hAnsi="Times New Roman"/>
                <w:sz w:val="24"/>
                <w:szCs w:val="24"/>
              </w:rPr>
              <w:t xml:space="preserve">4.3 </w:t>
            </w:r>
          </w:p>
          <w:p w:rsidR="001660C3" w:rsidRPr="00C74C96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4C96">
              <w:rPr>
                <w:rFonts w:ascii="Times New Roman" w:eastAsia="Times New Roman" w:hAnsi="Times New Roman"/>
                <w:sz w:val="24"/>
                <w:szCs w:val="24"/>
              </w:rPr>
              <w:t>Коэффициент (</w:t>
            </w:r>
            <w:r w:rsidRPr="00C74C9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Ratio</w:t>
            </w:r>
            <w:r w:rsidRPr="00C74C96">
              <w:rPr>
                <w:rFonts w:ascii="Times New Roman" w:eastAsia="Times New Roman" w:hAnsi="Times New Roman"/>
                <w:sz w:val="24"/>
                <w:szCs w:val="24"/>
              </w:rPr>
              <w:t xml:space="preserve">) по результатам проверок по программе </w:t>
            </w:r>
            <w:r w:rsidRPr="00C74C9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SAFA</w:t>
            </w:r>
          </w:p>
          <w:p w:rsidR="001660C3" w:rsidRPr="00C74C96" w:rsidRDefault="00285F82" w:rsidP="0050711B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4C96"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  <w:r w:rsidR="001660C3" w:rsidRPr="00C74C96">
              <w:rPr>
                <w:rFonts w:ascii="Times New Roman" w:eastAsia="Times New Roman" w:hAnsi="Times New Roman"/>
                <w:sz w:val="24"/>
                <w:szCs w:val="24"/>
              </w:rPr>
              <w:t xml:space="preserve"> состоянию на </w:t>
            </w:r>
            <w:r w:rsidR="0050711B">
              <w:rPr>
                <w:rFonts w:ascii="Times New Roman" w:eastAsia="Times New Roman" w:hAnsi="Times New Roman"/>
                <w:sz w:val="24"/>
                <w:szCs w:val="24"/>
              </w:rPr>
              <w:t>12.04.2023</w:t>
            </w: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C74C96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C74C96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C74C96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660C3" w:rsidRPr="00C74C96" w:rsidTr="00273780">
        <w:trPr>
          <w:trHeight w:val="1944"/>
        </w:trPr>
        <w:tc>
          <w:tcPr>
            <w:tcW w:w="2027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1660C3" w:rsidRPr="00C74C96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1660C3" w:rsidRPr="00C74C96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60C3" w:rsidRPr="00C74C96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60C3" w:rsidRPr="00C74C96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1660C3" w:rsidRPr="00C74C96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4C96">
              <w:rPr>
                <w:rFonts w:ascii="Times New Roman" w:eastAsia="Times New Roman" w:hAnsi="Times New Roman"/>
                <w:sz w:val="24"/>
                <w:szCs w:val="24"/>
              </w:rPr>
              <w:t>4.1</w:t>
            </w:r>
          </w:p>
          <w:p w:rsidR="001660C3" w:rsidRPr="00C74C96" w:rsidRDefault="001660C3" w:rsidP="005071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4C96">
              <w:rPr>
                <w:rFonts w:ascii="Times New Roman" w:eastAsia="Times New Roman" w:hAnsi="Times New Roman"/>
                <w:sz w:val="24"/>
                <w:szCs w:val="24"/>
              </w:rPr>
              <w:t xml:space="preserve">Ространснадзор по состоянию на </w:t>
            </w:r>
            <w:r w:rsidR="0050711B">
              <w:rPr>
                <w:rFonts w:ascii="Times New Roman" w:eastAsia="Times New Roman" w:hAnsi="Times New Roman"/>
                <w:sz w:val="24"/>
                <w:szCs w:val="24"/>
              </w:rPr>
              <w:t>12.04.2023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1660C3" w:rsidRPr="00C74C96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4C96">
              <w:rPr>
                <w:rFonts w:ascii="Times New Roman" w:eastAsia="Times New Roman" w:hAnsi="Times New Roman"/>
                <w:sz w:val="24"/>
                <w:szCs w:val="24"/>
              </w:rPr>
              <w:t>4.2</w:t>
            </w:r>
          </w:p>
          <w:p w:rsidR="001660C3" w:rsidRPr="00C74C96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4C96">
              <w:rPr>
                <w:rFonts w:ascii="Times New Roman" w:eastAsia="Times New Roman" w:hAnsi="Times New Roman"/>
                <w:sz w:val="24"/>
                <w:szCs w:val="24"/>
              </w:rPr>
              <w:t xml:space="preserve">Иностранные авиационные власти по состоянию на </w:t>
            </w:r>
            <w:r w:rsidR="0050711B">
              <w:rPr>
                <w:rFonts w:ascii="Times New Roman" w:eastAsia="Times New Roman" w:hAnsi="Times New Roman"/>
                <w:sz w:val="24"/>
                <w:szCs w:val="24"/>
              </w:rPr>
              <w:t>12.04.2023</w:t>
            </w:r>
          </w:p>
          <w:p w:rsidR="001660C3" w:rsidRPr="00C74C96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1660C3" w:rsidRPr="00C74C96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1660C3" w:rsidRPr="00C74C96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1660C3" w:rsidRPr="00C74C96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1660C3" w:rsidRPr="00C74C96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4C96">
              <w:rPr>
                <w:rFonts w:ascii="Times New Roman" w:eastAsia="Times New Roman" w:hAnsi="Times New Roman"/>
                <w:sz w:val="24"/>
                <w:szCs w:val="24"/>
              </w:rPr>
              <w:t>7.1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1660C3" w:rsidRPr="00C74C96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4C96">
              <w:rPr>
                <w:rFonts w:ascii="Times New Roman" w:eastAsia="Times New Roman" w:hAnsi="Times New Roman"/>
                <w:sz w:val="24"/>
                <w:szCs w:val="24"/>
              </w:rPr>
              <w:t>7.2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60C3" w:rsidRPr="00C74C96" w:rsidRDefault="00C74C96" w:rsidP="007F0A2D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7.3</w:t>
            </w:r>
          </w:p>
        </w:tc>
      </w:tr>
      <w:tr w:rsidR="00E478A6" w:rsidRPr="00C74C96" w:rsidTr="00273780">
        <w:trPr>
          <w:trHeight w:val="458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78A6" w:rsidRPr="00C74C96" w:rsidRDefault="00E478A6" w:rsidP="00CE0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74C96">
              <w:rPr>
                <w:rFonts w:ascii="Times New Roman" w:eastAsia="Times New Roman" w:hAnsi="Times New Roman"/>
                <w:b/>
                <w:sz w:val="24"/>
                <w:szCs w:val="24"/>
              </w:rPr>
              <w:t>Аэрофлот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A6" w:rsidRPr="00C74C96" w:rsidRDefault="00E478A6" w:rsidP="00CE0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4C96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A6" w:rsidRPr="00C74C96" w:rsidRDefault="00E478A6" w:rsidP="00273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A6" w:rsidRPr="00C74C96" w:rsidRDefault="00E478A6" w:rsidP="00273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A6" w:rsidRPr="00C74C96" w:rsidRDefault="00E478A6" w:rsidP="00EF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C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A6" w:rsidRPr="00C74C96" w:rsidRDefault="00E478A6" w:rsidP="00EF7F41">
            <w:pPr>
              <w:jc w:val="center"/>
              <w:rPr>
                <w:sz w:val="24"/>
                <w:szCs w:val="24"/>
              </w:rPr>
            </w:pPr>
            <w:r w:rsidRPr="00C74C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A6" w:rsidRPr="00C74C96" w:rsidRDefault="00E478A6" w:rsidP="00EF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C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A6" w:rsidRPr="00C74C96" w:rsidRDefault="00E478A6" w:rsidP="00E46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C96">
              <w:rPr>
                <w:rFonts w:ascii="Times New Roman" w:hAnsi="Times New Roman" w:cs="Times New Roman"/>
                <w:sz w:val="24"/>
                <w:szCs w:val="24"/>
              </w:rPr>
              <w:t>97,3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4C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A6" w:rsidRPr="00C74C96" w:rsidRDefault="00E478A6" w:rsidP="00CE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C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A6" w:rsidRPr="00C74C96" w:rsidRDefault="00A23FC0" w:rsidP="00CE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 </w:t>
            </w:r>
            <w:r w:rsidR="00E478A6" w:rsidRPr="00C74C96">
              <w:rPr>
                <w:rFonts w:ascii="Times New Roman" w:hAnsi="Times New Roman" w:cs="Times New Roman"/>
                <w:sz w:val="24"/>
                <w:szCs w:val="24"/>
              </w:rPr>
              <w:t>7 р</w:t>
            </w:r>
            <w:r w:rsidR="00E478A6" w:rsidRPr="00A23FC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E478A6" w:rsidRPr="00C74C9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14 р/н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A6" w:rsidRDefault="00A23FC0" w:rsidP="00E478A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r w:rsidR="004E0FDB">
              <w:rPr>
                <w:rFonts w:ascii="Times New Roman" w:hAnsi="Times New Roman" w:cs="Times New Roman"/>
                <w:sz w:val="24"/>
                <w:szCs w:val="24"/>
              </w:rPr>
              <w:t xml:space="preserve"> (Шереметьево)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A6" w:rsidRPr="00C74C96" w:rsidRDefault="00E478A6" w:rsidP="00385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C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23FC0" w:rsidRPr="00C74C96" w:rsidTr="00873AA8">
        <w:trPr>
          <w:trHeight w:val="458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3FC0" w:rsidRPr="00C74C96" w:rsidRDefault="00A23FC0" w:rsidP="00873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74C96">
              <w:rPr>
                <w:rFonts w:ascii="Times New Roman" w:eastAsia="Times New Roman" w:hAnsi="Times New Roman"/>
                <w:b/>
                <w:sz w:val="24"/>
                <w:szCs w:val="24"/>
              </w:rPr>
              <w:t>Азур Эйр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FC0" w:rsidRPr="00C74C96" w:rsidRDefault="00A23FC0" w:rsidP="00873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4C96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C0" w:rsidRPr="00C74C96" w:rsidRDefault="00A23FC0" w:rsidP="00873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C0" w:rsidRPr="00C74C96" w:rsidRDefault="00A23FC0" w:rsidP="00873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FC0" w:rsidRPr="00C74C96" w:rsidRDefault="00A23FC0" w:rsidP="00873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C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FC0" w:rsidRPr="00C74C96" w:rsidRDefault="00A23FC0" w:rsidP="00873AA8">
            <w:pPr>
              <w:jc w:val="center"/>
              <w:rPr>
                <w:sz w:val="24"/>
                <w:szCs w:val="24"/>
              </w:rPr>
            </w:pPr>
            <w:r w:rsidRPr="00C74C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FC0" w:rsidRPr="00C74C96" w:rsidRDefault="00A23FC0" w:rsidP="00873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C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FC0" w:rsidRPr="00C74C96" w:rsidRDefault="00A23FC0" w:rsidP="00873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73 %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FC0" w:rsidRPr="00C74C96" w:rsidRDefault="00A23FC0" w:rsidP="00873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C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FC0" w:rsidRPr="00C74C96" w:rsidRDefault="00A23FC0" w:rsidP="00873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74C96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C74C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C74C9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FC0" w:rsidRPr="00C74C96" w:rsidRDefault="00A23FC0" w:rsidP="00873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r w:rsidR="004E0FD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237CD4">
              <w:rPr>
                <w:rFonts w:ascii="Times New Roman" w:hAnsi="Times New Roman" w:cs="Times New Roman"/>
                <w:sz w:val="24"/>
                <w:szCs w:val="24"/>
              </w:rPr>
              <w:t>Внуково</w:t>
            </w:r>
            <w:bookmarkStart w:id="0" w:name="_GoBack"/>
            <w:bookmarkEnd w:id="0"/>
            <w:r w:rsidR="004E0F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C0" w:rsidRPr="00C74C96" w:rsidRDefault="00A23FC0" w:rsidP="00873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C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4"/>
          <w:szCs w:val="24"/>
        </w:rPr>
      </w:pPr>
    </w:p>
    <w:p w:rsidR="00273780" w:rsidRDefault="00273780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4"/>
          <w:szCs w:val="24"/>
        </w:rPr>
      </w:pPr>
    </w:p>
    <w:p w:rsidR="00273780" w:rsidRDefault="00273780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4"/>
          <w:szCs w:val="24"/>
        </w:rPr>
      </w:pPr>
    </w:p>
    <w:p w:rsidR="00273780" w:rsidRDefault="00273780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4"/>
          <w:szCs w:val="24"/>
        </w:rPr>
      </w:pPr>
    </w:p>
    <w:p w:rsidR="00273780" w:rsidRDefault="00273780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4"/>
          <w:szCs w:val="24"/>
        </w:rPr>
      </w:pPr>
    </w:p>
    <w:p w:rsidR="00273780" w:rsidRDefault="00273780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4"/>
          <w:szCs w:val="24"/>
        </w:rPr>
      </w:pPr>
    </w:p>
    <w:p w:rsidR="00273780" w:rsidRDefault="00273780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4"/>
          <w:szCs w:val="24"/>
        </w:rPr>
      </w:pPr>
    </w:p>
    <w:p w:rsidR="00273780" w:rsidRDefault="00273780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4"/>
          <w:szCs w:val="24"/>
        </w:rPr>
      </w:pPr>
    </w:p>
    <w:p w:rsidR="00273780" w:rsidRDefault="00273780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4"/>
          <w:szCs w:val="24"/>
        </w:rPr>
      </w:pPr>
    </w:p>
    <w:p w:rsidR="00273780" w:rsidRDefault="00273780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4"/>
          <w:szCs w:val="24"/>
        </w:rPr>
      </w:pPr>
    </w:p>
    <w:p w:rsidR="00273780" w:rsidRDefault="00273780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4"/>
          <w:szCs w:val="24"/>
        </w:rPr>
      </w:pPr>
    </w:p>
    <w:p w:rsidR="00273780" w:rsidRDefault="00273780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4"/>
          <w:szCs w:val="24"/>
        </w:rPr>
      </w:pPr>
    </w:p>
    <w:p w:rsidR="00273780" w:rsidRDefault="00273780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4"/>
          <w:szCs w:val="24"/>
        </w:rPr>
      </w:pPr>
    </w:p>
    <w:p w:rsidR="00273780" w:rsidRDefault="00273780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4"/>
          <w:szCs w:val="24"/>
        </w:rPr>
      </w:pPr>
    </w:p>
    <w:p w:rsidR="00273780" w:rsidRDefault="00273780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4"/>
          <w:szCs w:val="24"/>
        </w:rPr>
      </w:pPr>
    </w:p>
    <w:p w:rsidR="00273780" w:rsidRDefault="00273780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4"/>
          <w:szCs w:val="24"/>
        </w:rPr>
      </w:pPr>
    </w:p>
    <w:p w:rsidR="00273780" w:rsidRDefault="00273780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4"/>
          <w:szCs w:val="24"/>
        </w:rPr>
      </w:pPr>
    </w:p>
    <w:p w:rsidR="00273780" w:rsidRPr="00C74C96" w:rsidRDefault="00273780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4"/>
          <w:szCs w:val="24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4"/>
          <w:szCs w:val="24"/>
        </w:rPr>
      </w:pPr>
    </w:p>
    <w:p w:rsidR="00273780" w:rsidRDefault="00273780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4"/>
          <w:szCs w:val="24"/>
        </w:rPr>
      </w:pPr>
    </w:p>
    <w:p w:rsidR="00273780" w:rsidRDefault="00273780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4"/>
          <w:szCs w:val="24"/>
        </w:rPr>
      </w:pPr>
    </w:p>
    <w:p w:rsidR="00273780" w:rsidRDefault="00273780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4"/>
          <w:szCs w:val="24"/>
        </w:rPr>
      </w:pPr>
    </w:p>
    <w:p w:rsidR="00273780" w:rsidRPr="00C74C96" w:rsidRDefault="00273780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4"/>
          <w:szCs w:val="24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4"/>
          <w:szCs w:val="24"/>
        </w:rPr>
      </w:pPr>
    </w:p>
    <w:p w:rsidR="00A23FC0" w:rsidRDefault="00A23FC0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4"/>
          <w:szCs w:val="24"/>
        </w:rPr>
      </w:pPr>
    </w:p>
    <w:p w:rsidR="00A23FC0" w:rsidRDefault="00A23FC0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4"/>
          <w:szCs w:val="24"/>
        </w:rPr>
      </w:pPr>
    </w:p>
    <w:p w:rsidR="00A23FC0" w:rsidRPr="00C74C96" w:rsidRDefault="00A23FC0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4"/>
          <w:szCs w:val="24"/>
        </w:rPr>
      </w:pPr>
    </w:p>
    <w:p w:rsidR="002F7CA2" w:rsidRDefault="00EC1931" w:rsidP="00C74C96">
      <w:pPr>
        <w:pStyle w:val="Style8"/>
        <w:widowControl/>
        <w:spacing w:line="240" w:lineRule="auto"/>
        <w:ind w:firstLine="0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ОПИСАНИЕ КРИТЕРИЕВ:</w:t>
      </w:r>
    </w:p>
    <w:p w:rsidR="001C45E8" w:rsidRDefault="001C45E8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left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1.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>IOSA по аудиту эксплуатацио</w:t>
      </w:r>
      <w:r w:rsidR="009E2401">
        <w:rPr>
          <w:sz w:val="22"/>
          <w:szCs w:val="22"/>
        </w:rPr>
        <w:t>нной безопасности авиакомпаний.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2.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Использование современных воздушных судов отечественного производства.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 w:rsidRPr="009E2401">
        <w:rPr>
          <w:rStyle w:val="FontStyle17"/>
          <w:b/>
          <w:sz w:val="22"/>
          <w:szCs w:val="22"/>
        </w:rPr>
        <w:t>Пояснение:</w:t>
      </w:r>
      <w:r>
        <w:rPr>
          <w:rStyle w:val="FontStyle17"/>
          <w:b/>
          <w:sz w:val="22"/>
          <w:szCs w:val="22"/>
        </w:rPr>
        <w:t xml:space="preserve"> указан процент рейсов, выполненных на современных воздушных судах отечественного производства за месяц, предшествующий месяцу проведения заседания, к общему количеству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3.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Выполнение российскими перевозчиками воздушных перевозок пассажиров внутри Дальневосточного федерального округа.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рейсов, выполненных внутри Дальневосточного федерального округа, за месяц, предшествующий месяцу проведения заседания комиссии, к общему количеству внутренних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4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FontStyle17"/>
          <w:sz w:val="22"/>
          <w:szCs w:val="22"/>
          <w:lang w:val="en-US"/>
        </w:rPr>
        <w:t>SAFA</w:t>
      </w:r>
      <w:r>
        <w:rPr>
          <w:rStyle w:val="FontStyle17"/>
          <w:sz w:val="22"/>
          <w:szCs w:val="22"/>
        </w:rPr>
        <w:t>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Ространснадзора и </w:t>
      </w:r>
      <w:r w:rsidR="008D4150">
        <w:rPr>
          <w:rStyle w:val="FontStyle17"/>
          <w:b/>
          <w:sz w:val="22"/>
          <w:szCs w:val="22"/>
        </w:rPr>
        <w:t>инспекторами уполномоченного</w:t>
      </w:r>
      <w:r>
        <w:rPr>
          <w:rStyle w:val="FontStyle17"/>
          <w:b/>
          <w:sz w:val="22"/>
          <w:szCs w:val="22"/>
        </w:rPr>
        <w:t xml:space="preserve"> органа в области контроля за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>
        <w:rPr>
          <w:rStyle w:val="FontStyle17"/>
          <w:b/>
          <w:sz w:val="22"/>
          <w:szCs w:val="22"/>
          <w:lang w:val="en-US"/>
        </w:rPr>
        <w:t>SAFA</w:t>
      </w:r>
      <w:r>
        <w:rPr>
          <w:rStyle w:val="FontStyle17"/>
          <w:b/>
          <w:sz w:val="22"/>
          <w:szCs w:val="22"/>
        </w:rPr>
        <w:t>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5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Регулярность полетов.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6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Росавиации) в процентном соотношении с количеством фактически используемых перевозчиком допусков.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7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sz w:val="22"/>
          <w:szCs w:val="22"/>
        </w:rPr>
        <w:t>Уровень сервиса, предлагаемого перевозчиком.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</w:t>
      </w:r>
      <w:r w:rsidR="001660C3">
        <w:rPr>
          <w:rStyle w:val="FontStyle17"/>
          <w:b/>
          <w:sz w:val="22"/>
          <w:szCs w:val="22"/>
        </w:rPr>
        <w:t>,</w:t>
      </w:r>
      <w:r>
        <w:rPr>
          <w:rStyle w:val="FontStyle17"/>
          <w:b/>
          <w:sz w:val="22"/>
          <w:szCs w:val="22"/>
        </w:rPr>
        <w:t xml:space="preserve"> количество классов обслуживания.</w:t>
      </w:r>
    </w:p>
    <w:p w:rsidR="00826CBA" w:rsidRDefault="00826CBA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C90605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2F7CA2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2F7CA2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EC1931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  <w:r>
        <w:rPr>
          <w:rStyle w:val="FontStyle17"/>
          <w:b/>
          <w:sz w:val="32"/>
          <w:szCs w:val="32"/>
        </w:rPr>
        <w:t>ОЦЕНОЧНЫЙ ЛИСТ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tbl>
      <w:tblPr>
        <w:tblStyle w:val="ab"/>
        <w:tblW w:w="15739" w:type="dxa"/>
        <w:tblInd w:w="-605" w:type="dxa"/>
        <w:tblLook w:val="04A0" w:firstRow="1" w:lastRow="0" w:firstColumn="1" w:lastColumn="0" w:noHBand="0" w:noVBand="1"/>
      </w:tblPr>
      <w:tblGrid>
        <w:gridCol w:w="2471"/>
        <w:gridCol w:w="3912"/>
        <w:gridCol w:w="2694"/>
        <w:gridCol w:w="6662"/>
      </w:tblGrid>
      <w:tr w:rsidR="007F0A2D" w:rsidTr="00C74C96">
        <w:tc>
          <w:tcPr>
            <w:tcW w:w="2471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Член комиссии</w:t>
            </w:r>
          </w:p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Ф.И.О.</w:t>
            </w:r>
          </w:p>
        </w:tc>
        <w:tc>
          <w:tcPr>
            <w:tcW w:w="13268" w:type="dxa"/>
            <w:gridSpan w:val="3"/>
            <w:shd w:val="clear" w:color="auto" w:fill="auto"/>
          </w:tcPr>
          <w:p w:rsidR="007F0A2D" w:rsidRDefault="007F0A2D">
            <w:pPr>
              <w:spacing w:after="0" w:line="240" w:lineRule="auto"/>
            </w:pPr>
          </w:p>
        </w:tc>
      </w:tr>
      <w:tr w:rsidR="007F0A2D" w:rsidTr="00C74C96">
        <w:tc>
          <w:tcPr>
            <w:tcW w:w="2471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Маршрут</w:t>
            </w:r>
          </w:p>
        </w:tc>
        <w:tc>
          <w:tcPr>
            <w:tcW w:w="13268" w:type="dxa"/>
            <w:gridSpan w:val="3"/>
            <w:shd w:val="clear" w:color="auto" w:fill="auto"/>
            <w:vAlign w:val="center"/>
          </w:tcPr>
          <w:p w:rsidR="007F0A2D" w:rsidRPr="000107A8" w:rsidRDefault="00A23FC0" w:rsidP="002737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Москва – Коломбо </w:t>
            </w:r>
            <w:r w:rsidR="00E478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7F0A2D" w:rsidTr="00C74C96">
        <w:tc>
          <w:tcPr>
            <w:tcW w:w="2471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материалов МВК </w:t>
            </w:r>
          </w:p>
        </w:tc>
        <w:tc>
          <w:tcPr>
            <w:tcW w:w="13268" w:type="dxa"/>
            <w:gridSpan w:val="3"/>
            <w:shd w:val="clear" w:color="auto" w:fill="auto"/>
            <w:vAlign w:val="center"/>
          </w:tcPr>
          <w:p w:rsidR="007F0A2D" w:rsidRDefault="007F0A2D" w:rsidP="0012448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Раздел </w:t>
            </w:r>
            <w:r w:rsidR="00A23FC0">
              <w:rPr>
                <w:rFonts w:ascii="Times New Roman" w:eastAsia="Times New Roman" w:hAnsi="Times New Roman"/>
                <w:sz w:val="24"/>
                <w:szCs w:val="24"/>
              </w:rPr>
              <w:t>2, пункты: 9-10</w:t>
            </w:r>
          </w:p>
        </w:tc>
      </w:tr>
      <w:tr w:rsidR="007F0A2D" w:rsidTr="00C74C96">
        <w:trPr>
          <w:trHeight w:val="473"/>
        </w:trPr>
        <w:tc>
          <w:tcPr>
            <w:tcW w:w="2471" w:type="dxa"/>
            <w:vMerge w:val="restart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Критерии</w:t>
            </w:r>
          </w:p>
        </w:tc>
        <w:tc>
          <w:tcPr>
            <w:tcW w:w="13268" w:type="dxa"/>
            <w:gridSpan w:val="3"/>
            <w:shd w:val="clear" w:color="auto" w:fill="auto"/>
            <w:vAlign w:val="center"/>
          </w:tcPr>
          <w:p w:rsidR="007F0A2D" w:rsidRDefault="007F0A2D">
            <w:pPr>
              <w:spacing w:after="0" w:line="240" w:lineRule="auto"/>
            </w:pPr>
            <w:r>
              <w:rPr>
                <w:rStyle w:val="FontStyle17"/>
                <w:b/>
                <w:sz w:val="28"/>
                <w:szCs w:val="28"/>
              </w:rPr>
              <w:t xml:space="preserve">                                                             Наименование перевозчика</w:t>
            </w:r>
          </w:p>
        </w:tc>
      </w:tr>
      <w:tr w:rsidR="00A23FC0" w:rsidTr="00A23FC0">
        <w:trPr>
          <w:trHeight w:val="259"/>
        </w:trPr>
        <w:tc>
          <w:tcPr>
            <w:tcW w:w="2471" w:type="dxa"/>
            <w:vMerge/>
            <w:shd w:val="clear" w:color="auto" w:fill="auto"/>
            <w:vAlign w:val="center"/>
          </w:tcPr>
          <w:p w:rsidR="00A23FC0" w:rsidRDefault="00A23FC0" w:rsidP="003C6B95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6606" w:type="dxa"/>
            <w:gridSpan w:val="2"/>
            <w:shd w:val="clear" w:color="auto" w:fill="auto"/>
            <w:vAlign w:val="center"/>
          </w:tcPr>
          <w:p w:rsidR="00A23FC0" w:rsidRDefault="00A23FC0" w:rsidP="00E46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Аэрофлот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A23FC0" w:rsidRDefault="00A23FC0" w:rsidP="00E46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Азур Эйр </w:t>
            </w:r>
          </w:p>
        </w:tc>
      </w:tr>
      <w:tr w:rsidR="00A23FC0" w:rsidTr="00A23FC0">
        <w:tc>
          <w:tcPr>
            <w:tcW w:w="2471" w:type="dxa"/>
            <w:shd w:val="clear" w:color="auto" w:fill="auto"/>
          </w:tcPr>
          <w:p w:rsidR="00A23FC0" w:rsidRDefault="00A23FC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1</w:t>
            </w:r>
          </w:p>
        </w:tc>
        <w:tc>
          <w:tcPr>
            <w:tcW w:w="6606" w:type="dxa"/>
            <w:gridSpan w:val="2"/>
            <w:shd w:val="clear" w:color="auto" w:fill="auto"/>
          </w:tcPr>
          <w:p w:rsidR="00A23FC0" w:rsidRDefault="00A23FC0" w:rsidP="00C74C96">
            <w:pPr>
              <w:pStyle w:val="Style7"/>
              <w:widowControl/>
              <w:spacing w:line="240" w:lineRule="auto"/>
              <w:ind w:right="-992" w:firstLine="708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:rsidR="00A23FC0" w:rsidRDefault="00A23FC0" w:rsidP="00C74C96">
            <w:pPr>
              <w:pStyle w:val="Style7"/>
              <w:widowControl/>
              <w:spacing w:line="240" w:lineRule="auto"/>
              <w:ind w:right="-992" w:firstLine="708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A23FC0" w:rsidTr="00A23FC0">
        <w:tc>
          <w:tcPr>
            <w:tcW w:w="2471" w:type="dxa"/>
            <w:shd w:val="clear" w:color="auto" w:fill="auto"/>
          </w:tcPr>
          <w:p w:rsidR="00A23FC0" w:rsidRDefault="00A23FC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6606" w:type="dxa"/>
            <w:gridSpan w:val="2"/>
            <w:shd w:val="clear" w:color="auto" w:fill="auto"/>
          </w:tcPr>
          <w:p w:rsidR="00A23FC0" w:rsidRDefault="00A23FC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:rsidR="00A23FC0" w:rsidRDefault="00A23FC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A23FC0" w:rsidTr="00A23FC0">
        <w:tc>
          <w:tcPr>
            <w:tcW w:w="2471" w:type="dxa"/>
            <w:shd w:val="clear" w:color="auto" w:fill="auto"/>
          </w:tcPr>
          <w:p w:rsidR="00A23FC0" w:rsidRDefault="00A23FC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6606" w:type="dxa"/>
            <w:gridSpan w:val="2"/>
            <w:shd w:val="clear" w:color="auto" w:fill="auto"/>
          </w:tcPr>
          <w:p w:rsidR="00A23FC0" w:rsidRDefault="00A23FC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:rsidR="00A23FC0" w:rsidRDefault="00A23FC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A23FC0" w:rsidTr="00A23FC0">
        <w:tc>
          <w:tcPr>
            <w:tcW w:w="2471" w:type="dxa"/>
            <w:shd w:val="clear" w:color="auto" w:fill="auto"/>
          </w:tcPr>
          <w:p w:rsidR="00A23FC0" w:rsidRDefault="00A23FC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6606" w:type="dxa"/>
            <w:gridSpan w:val="2"/>
            <w:shd w:val="clear" w:color="auto" w:fill="auto"/>
          </w:tcPr>
          <w:p w:rsidR="00A23FC0" w:rsidRDefault="00A23FC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:rsidR="00A23FC0" w:rsidRDefault="00A23FC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A23FC0" w:rsidTr="00A23FC0">
        <w:tc>
          <w:tcPr>
            <w:tcW w:w="2471" w:type="dxa"/>
            <w:shd w:val="clear" w:color="auto" w:fill="auto"/>
          </w:tcPr>
          <w:p w:rsidR="00A23FC0" w:rsidRDefault="00A23FC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6606" w:type="dxa"/>
            <w:gridSpan w:val="2"/>
            <w:shd w:val="clear" w:color="auto" w:fill="auto"/>
          </w:tcPr>
          <w:p w:rsidR="00A23FC0" w:rsidRDefault="00A23FC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:rsidR="00A23FC0" w:rsidRDefault="00A23FC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A23FC0" w:rsidTr="00A23FC0">
        <w:tc>
          <w:tcPr>
            <w:tcW w:w="2471" w:type="dxa"/>
            <w:shd w:val="clear" w:color="auto" w:fill="auto"/>
          </w:tcPr>
          <w:p w:rsidR="00A23FC0" w:rsidRDefault="00A23FC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6606" w:type="dxa"/>
            <w:gridSpan w:val="2"/>
            <w:shd w:val="clear" w:color="auto" w:fill="auto"/>
          </w:tcPr>
          <w:p w:rsidR="00A23FC0" w:rsidRDefault="00A23FC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:rsidR="00A23FC0" w:rsidRDefault="00A23FC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A23FC0" w:rsidTr="00A23FC0">
        <w:tc>
          <w:tcPr>
            <w:tcW w:w="2471" w:type="dxa"/>
            <w:shd w:val="clear" w:color="auto" w:fill="auto"/>
          </w:tcPr>
          <w:p w:rsidR="00A23FC0" w:rsidRDefault="00A23FC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6606" w:type="dxa"/>
            <w:gridSpan w:val="2"/>
            <w:shd w:val="clear" w:color="auto" w:fill="auto"/>
          </w:tcPr>
          <w:p w:rsidR="00A23FC0" w:rsidRDefault="00A23FC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:rsidR="00A23FC0" w:rsidRDefault="00A23FC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273780" w:rsidTr="00A23FC0">
        <w:tc>
          <w:tcPr>
            <w:tcW w:w="2471" w:type="dxa"/>
            <w:shd w:val="clear" w:color="auto" w:fill="auto"/>
          </w:tcPr>
          <w:p w:rsidR="00273780" w:rsidRDefault="0027378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3912" w:type="dxa"/>
            <w:shd w:val="clear" w:color="auto" w:fill="auto"/>
          </w:tcPr>
          <w:p w:rsidR="00273780" w:rsidRDefault="0027378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4"/>
                <w:szCs w:val="24"/>
              </w:rPr>
              <w:tab/>
            </w:r>
          </w:p>
        </w:tc>
        <w:tc>
          <w:tcPr>
            <w:tcW w:w="2694" w:type="dxa"/>
            <w:shd w:val="clear" w:color="auto" w:fill="auto"/>
          </w:tcPr>
          <w:p w:rsidR="00273780" w:rsidRDefault="0027378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:rsidR="00273780" w:rsidRDefault="0027378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</w:tbl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</w:t>
      </w:r>
      <w:r w:rsidR="000107A8">
        <w:rPr>
          <w:rStyle w:val="FontStyle17"/>
          <w:sz w:val="24"/>
          <w:szCs w:val="24"/>
        </w:rPr>
        <w:t>3</w:t>
      </w:r>
      <w:r>
        <w:rPr>
          <w:rStyle w:val="FontStyle17"/>
          <w:sz w:val="24"/>
          <w:szCs w:val="24"/>
        </w:rPr>
        <w:t xml:space="preserve"> г.                                                                                                   Подпись _____________________________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</w:pPr>
    </w:p>
    <w:sectPr w:rsidR="00826CBA" w:rsidSect="0044404F">
      <w:pgSz w:w="16838" w:h="11906" w:orient="landscape"/>
      <w:pgMar w:top="0" w:right="2379" w:bottom="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CBA"/>
    <w:rsid w:val="000107A8"/>
    <w:rsid w:val="00014FFC"/>
    <w:rsid w:val="00020F0C"/>
    <w:rsid w:val="00024DE6"/>
    <w:rsid w:val="00026B46"/>
    <w:rsid w:val="00055B9E"/>
    <w:rsid w:val="000971EB"/>
    <w:rsid w:val="000E582C"/>
    <w:rsid w:val="000F1B51"/>
    <w:rsid w:val="0010472E"/>
    <w:rsid w:val="00124488"/>
    <w:rsid w:val="00154189"/>
    <w:rsid w:val="001660C3"/>
    <w:rsid w:val="001C45E8"/>
    <w:rsid w:val="00201E60"/>
    <w:rsid w:val="00205582"/>
    <w:rsid w:val="002135C6"/>
    <w:rsid w:val="0021702C"/>
    <w:rsid w:val="00223DBB"/>
    <w:rsid w:val="0023089F"/>
    <w:rsid w:val="00233B2F"/>
    <w:rsid w:val="00237CD4"/>
    <w:rsid w:val="002474E8"/>
    <w:rsid w:val="00247633"/>
    <w:rsid w:val="00273780"/>
    <w:rsid w:val="00282614"/>
    <w:rsid w:val="002853A0"/>
    <w:rsid w:val="00285F82"/>
    <w:rsid w:val="002861D2"/>
    <w:rsid w:val="002900A4"/>
    <w:rsid w:val="002C2CE5"/>
    <w:rsid w:val="002D01EC"/>
    <w:rsid w:val="002F7CA2"/>
    <w:rsid w:val="00362927"/>
    <w:rsid w:val="00371A24"/>
    <w:rsid w:val="00372064"/>
    <w:rsid w:val="00375E88"/>
    <w:rsid w:val="00380669"/>
    <w:rsid w:val="00385407"/>
    <w:rsid w:val="003C6B95"/>
    <w:rsid w:val="003E1F59"/>
    <w:rsid w:val="0043578A"/>
    <w:rsid w:val="0044404F"/>
    <w:rsid w:val="004544B1"/>
    <w:rsid w:val="00460B52"/>
    <w:rsid w:val="00484FEC"/>
    <w:rsid w:val="004B4E7D"/>
    <w:rsid w:val="004D3BB9"/>
    <w:rsid w:val="004D3FCB"/>
    <w:rsid w:val="004E0FDB"/>
    <w:rsid w:val="0050711B"/>
    <w:rsid w:val="005179FF"/>
    <w:rsid w:val="00530FA0"/>
    <w:rsid w:val="0053152A"/>
    <w:rsid w:val="00564CA0"/>
    <w:rsid w:val="005B45B4"/>
    <w:rsid w:val="005E713E"/>
    <w:rsid w:val="00614929"/>
    <w:rsid w:val="00614C4F"/>
    <w:rsid w:val="00634104"/>
    <w:rsid w:val="00650B9C"/>
    <w:rsid w:val="0068219A"/>
    <w:rsid w:val="006A0234"/>
    <w:rsid w:val="006D0615"/>
    <w:rsid w:val="00711301"/>
    <w:rsid w:val="0075164D"/>
    <w:rsid w:val="00755F0E"/>
    <w:rsid w:val="00757333"/>
    <w:rsid w:val="00773A24"/>
    <w:rsid w:val="00784ABD"/>
    <w:rsid w:val="007B0791"/>
    <w:rsid w:val="007C3EC5"/>
    <w:rsid w:val="007C61E9"/>
    <w:rsid w:val="007E760C"/>
    <w:rsid w:val="007F0A2D"/>
    <w:rsid w:val="007F7ECD"/>
    <w:rsid w:val="00826CBA"/>
    <w:rsid w:val="00876EE3"/>
    <w:rsid w:val="008B049A"/>
    <w:rsid w:val="008B1F26"/>
    <w:rsid w:val="008C3772"/>
    <w:rsid w:val="008C7E0C"/>
    <w:rsid w:val="008D4150"/>
    <w:rsid w:val="008D74C8"/>
    <w:rsid w:val="008F18C1"/>
    <w:rsid w:val="008F4928"/>
    <w:rsid w:val="00901DEE"/>
    <w:rsid w:val="00902701"/>
    <w:rsid w:val="0096131E"/>
    <w:rsid w:val="00966EF8"/>
    <w:rsid w:val="00970F62"/>
    <w:rsid w:val="00977CF5"/>
    <w:rsid w:val="00995E8A"/>
    <w:rsid w:val="009C2BA7"/>
    <w:rsid w:val="009C4D9F"/>
    <w:rsid w:val="009E2401"/>
    <w:rsid w:val="009E6EF4"/>
    <w:rsid w:val="00A22995"/>
    <w:rsid w:val="00A2318B"/>
    <w:rsid w:val="00A23FC0"/>
    <w:rsid w:val="00AA0409"/>
    <w:rsid w:val="00AC03C2"/>
    <w:rsid w:val="00AC65DA"/>
    <w:rsid w:val="00AE0A8E"/>
    <w:rsid w:val="00AE3DD6"/>
    <w:rsid w:val="00B174BE"/>
    <w:rsid w:val="00B46E12"/>
    <w:rsid w:val="00B83759"/>
    <w:rsid w:val="00B83D2F"/>
    <w:rsid w:val="00B9311D"/>
    <w:rsid w:val="00BB6871"/>
    <w:rsid w:val="00BE1228"/>
    <w:rsid w:val="00C0008B"/>
    <w:rsid w:val="00C00C38"/>
    <w:rsid w:val="00C01A8C"/>
    <w:rsid w:val="00C36431"/>
    <w:rsid w:val="00C66046"/>
    <w:rsid w:val="00C74C96"/>
    <w:rsid w:val="00C776C6"/>
    <w:rsid w:val="00C837D3"/>
    <w:rsid w:val="00C90605"/>
    <w:rsid w:val="00CE0406"/>
    <w:rsid w:val="00CE0F14"/>
    <w:rsid w:val="00CE26DB"/>
    <w:rsid w:val="00D343C7"/>
    <w:rsid w:val="00D44FEE"/>
    <w:rsid w:val="00D62B88"/>
    <w:rsid w:val="00D81FB1"/>
    <w:rsid w:val="00D82EBB"/>
    <w:rsid w:val="00D9010F"/>
    <w:rsid w:val="00DC1A8D"/>
    <w:rsid w:val="00E36846"/>
    <w:rsid w:val="00E46172"/>
    <w:rsid w:val="00E46513"/>
    <w:rsid w:val="00E478A6"/>
    <w:rsid w:val="00E86253"/>
    <w:rsid w:val="00EC1931"/>
    <w:rsid w:val="00EF0DF6"/>
    <w:rsid w:val="00EF7F41"/>
    <w:rsid w:val="00F02527"/>
    <w:rsid w:val="00F10C0A"/>
    <w:rsid w:val="00F5740D"/>
    <w:rsid w:val="00F64FDE"/>
    <w:rsid w:val="00F91ADA"/>
    <w:rsid w:val="00F925FD"/>
    <w:rsid w:val="00FB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587D97-9DC0-408D-AD93-BE57D9031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rsid w:val="0044404F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rsid w:val="0044404F"/>
    <w:pPr>
      <w:spacing w:after="140"/>
    </w:pPr>
  </w:style>
  <w:style w:type="paragraph" w:styleId="a6">
    <w:name w:val="List"/>
    <w:basedOn w:val="a5"/>
    <w:rsid w:val="0044404F"/>
    <w:rPr>
      <w:rFonts w:ascii="PT Astra Serif" w:hAnsi="PT Astra Serif" w:cs="Noto Sans Devanagari"/>
    </w:rPr>
  </w:style>
  <w:style w:type="paragraph" w:styleId="a7">
    <w:name w:val="caption"/>
    <w:basedOn w:val="a"/>
    <w:qFormat/>
    <w:rsid w:val="0044404F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rsid w:val="0044404F"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80CCF-90F8-4273-AAC9-B77127258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Пунегов Владимир</dc:creator>
  <cp:lastModifiedBy>Диланян Артем</cp:lastModifiedBy>
  <cp:revision>8</cp:revision>
  <cp:lastPrinted>2015-03-24T06:07:00Z</cp:lastPrinted>
  <dcterms:created xsi:type="dcterms:W3CDTF">2023-04-14T11:01:00Z</dcterms:created>
  <dcterms:modified xsi:type="dcterms:W3CDTF">2023-04-14T14:13:00Z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