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3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/>
      </w:tblPr>
      <w:tblGrid>
        <w:gridCol w:w="1134"/>
        <w:gridCol w:w="1134"/>
        <w:gridCol w:w="1276"/>
        <w:gridCol w:w="1417"/>
        <w:gridCol w:w="1207"/>
        <w:gridCol w:w="2904"/>
        <w:gridCol w:w="1275"/>
      </w:tblGrid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Учетный 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Классификация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Тип ВС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Борт.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Характер события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ICAO-CAST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226203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07.11.2022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RRJ-95LR-100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RA-89095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неуборка закрылков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230321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17.01.2023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B737-800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RA-73226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разрушение авиашины основной стойки шасси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3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230761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08.02.2023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Ка-32АО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RA-31598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отказ левого двигателя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SCF-PP</w:t>
            </w:r>
          </w:p>
        </w:tc>
      </w:tr>
      <w:tr>
        <w:trPr>
          <w:trHeight w:val="465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232041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13.04.2023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Ан-24РВ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RA-47295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 xml:space="preserve">отказ двигателя №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SCF-PP</w:t>
            </w:r>
          </w:p>
        </w:tc>
      </w:tr>
      <w:tr>
        <w:trPr>
          <w:trHeight w:val="415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232203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22.04.2023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B737-800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RA-73664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невыпуск закрылков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232301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26.04.2023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B767</w:t>
            </w: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-200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RA-73083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отказ реверса двигателя № 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232344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28.04.2023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CL-600-2В19 (CL-850)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RA-67139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ложная сигнализация  реверса левого двигателя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SCF-PP</w:t>
            </w:r>
          </w:p>
        </w:tc>
      </w:tr>
      <w:tr>
        <w:trPr>
          <w:trHeight w:val="410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232383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30.04.2023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Ил-76ТД-90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RA-76952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неуборка передней стойки шасси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232541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08.05.2023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CL-600-2В19 (CL-850)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RA-67139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не</w:t>
            </w: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включение реверса левого двигателя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SCF-PP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232563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09.05.2023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B737-800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RA-73494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превышение скорости с выпущенными закрылками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AMAN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232623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12.05.2023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EMB-170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RA-02869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 xml:space="preserve">падение давления воздуха в гермокабине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507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232622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12.05.2023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Ми-8МТВ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RА-22939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отказ трех авиагоризонтов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41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232781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20.05.2023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Ансат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RA-20082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повышенная вибрация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232805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ПВС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21.05.2023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A-320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RA-73179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повреждение обтекателя РЛС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RAMP</w:t>
            </w:r>
          </w:p>
        </w:tc>
      </w:tr>
      <w:tr>
        <w:trPr>
          <w:trHeight w:val="422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232904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26.05.2023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B737-500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RA-73046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 xml:space="preserve">грубое приземление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ARC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233663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03.07.2023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Ми-8МТВ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RA-27128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отказ основной гидросистемы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233664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03.07.2023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ATR-72-212A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RA-67697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отказ левого двигателя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SCF-РP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233644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04.07.2023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RRJ-95LR-100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RA-89120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нарушение схемы захода на посадку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NAV</w:t>
            </w: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, CFIT</w:t>
            </w:r>
          </w:p>
        </w:tc>
      </w:tr>
      <w:tr>
        <w:trPr>
          <w:trHeight w:val="459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233703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05.07.2023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A-320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RA-73803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столкновение с птицей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BIRD</w:t>
            </w:r>
          </w:p>
        </w:tc>
      </w:tr>
      <w:tr>
        <w:trPr>
          <w:trHeight w:val="423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233861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инцидент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13.07.2023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СП-30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RA-0229A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нарушение порядка ИВП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themeColor="text1" w:val="000000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  <w:lang w:val="en-US"/>
              </w:rPr>
              <w:t>NAV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ind w:hanging="0"/>
        <w:jc w:val="left"/>
        <w:rPr/>
      </w:pPr>
      <w:r>
        <w:rPr/>
      </w:r>
      <w:bookmarkStart w:id="0" w:name="_GoBack"/>
      <w:bookmarkStart w:id="1" w:name="_GoBack"/>
      <w:bookmarkEnd w:id="1"/>
    </w:p>
    <w:sectPr>
      <w:headerReference w:type="default" r:id="rId2"/>
      <w:type w:val="nextPage"/>
      <w:pgSz w:w="11906" w:h="16838"/>
      <w:pgMar w:left="1134" w:right="567" w:gutter="0" w:header="1134" w:top="2703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swiss"/>
    <w:pitch w:val="default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Arial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677" w:leader="none"/>
        <w:tab w:val="right" w:pos="9355" w:leader="none"/>
      </w:tabs>
      <w:spacing w:before="0" w:after="200"/>
      <w:jc w:val="center"/>
      <w:rPr>
        <w:rFonts w:eastAsia="Times New Roman" w:cs="Times New Roman"/>
        <w:b/>
        <w:sz w:val="40"/>
      </w:rPr>
    </w:pPr>
    <w:r>
      <w:rPr>
        <w:rFonts w:eastAsia="Times New Roman" w:cs="Times New Roman"/>
        <w:b/>
        <w:sz w:val="40"/>
        <w:highlight w:val="yellow"/>
      </w:rPr>
      <w:t>ЖЕЛТЫМ</w:t>
    </w:r>
    <w:r>
      <w:rPr>
        <w:rFonts w:eastAsia="Times New Roman" w:cs="Times New Roman"/>
        <w:b/>
        <w:sz w:val="40"/>
      </w:rPr>
      <w:t xml:space="preserve"> цветом отмечены события, 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93d9f"/>
    <w:pPr>
      <w:widowControl/>
      <w:suppressAutoHyphens w:val="true"/>
      <w:bidi w:val="0"/>
      <w:spacing w:lineRule="auto" w:line="276" w:before="0" w:after="200"/>
      <w:ind w:hanging="0"/>
      <w:jc w:val="left"/>
    </w:pPr>
    <w:rPr>
      <w:rFonts w:ascii="Calibri" w:hAnsi="Calibri" w:eastAsia="Calibri" w:cs="Tahoma" w:eastAsia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libri" w:hAnsi="Calibri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Calibri" w:hAnsi="Calibri" w:cs="Lohit Devanagari"/>
    </w:rPr>
  </w:style>
  <w:style w:type="paragraph" w:styleId="Style16">
    <w:name w:val="Колонтитул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Header">
    <w:name w:val="Header"/>
    <w:basedOn w:val="Style16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LibreOffice/7.6.0.3$Linux_X86_64 LibreOffice_project/60$Build-3</Application>
  <AppVersion>15.0000</AppVersion>
  <Pages>1</Pages>
  <Words>213</Words>
  <Characters>1557</Characters>
  <CharactersWithSpaces>1624</CharactersWithSpaces>
  <Paragraphs>150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2023-09-28T12:06:00Z</dcterms:created>
  <dc:creator>Бывалина Кристина</dc:creator>
  <dc:description/>
  <dc:language>ru-RU</dc:language>
  <cp:lastModifiedBy/>
  <dcterms:modified xsi:type="dcterms:W3CDTF">2023-10-05T16:02:52Z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